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37" w:rsidRDefault="00E25937" w:rsidP="00E25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Объявление о проведении </w:t>
      </w:r>
      <w:r w:rsidR="00DB77FF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конкурса </w:t>
      </w:r>
    </w:p>
    <w:p w:rsidR="00BB331E" w:rsidRPr="00BB331E" w:rsidRDefault="00BB331E" w:rsidP="00F81F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 w:rsidRPr="00BB331E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социально ориентированных некоммерческих организаций Новгородской о</w:t>
      </w:r>
      <w:r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бласти на право получения в 202</w:t>
      </w:r>
      <w:r w:rsidR="00CC4A51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2</w:t>
      </w:r>
      <w:r w:rsidRPr="00BB331E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 году </w:t>
      </w:r>
      <w:r w:rsidR="00AC6260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             </w:t>
      </w:r>
      <w:r w:rsidRPr="00BB331E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субсидий </w:t>
      </w:r>
      <w:r w:rsidR="00F81F64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из областного бюджета и за счет средств гранта Президента Российской Федерации на развитие гражданского общества</w:t>
      </w:r>
    </w:p>
    <w:p w:rsidR="00D172A8" w:rsidRDefault="00D172A8" w:rsidP="00E25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7FF" w:rsidRDefault="00BB331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внутренней политике Новгородской области объявляет </w:t>
      </w:r>
      <w:r w:rsidR="0098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DB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социально ориентированных некоммерческих организаций Новгородской области на право получения субси</w:t>
      </w:r>
      <w:r w:rsidR="00CC4A51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дий из областного бюджета </w:t>
      </w:r>
      <w:r w:rsidR="0080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счет средств гранта Президента Российской Федерации на развитие гражданского общества </w:t>
      </w:r>
      <w:r w:rsidR="00CC4A51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(далее конкурс)</w:t>
      </w:r>
      <w:r w:rsidR="00DB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31E" w:rsidRPr="00E05D6E" w:rsidRDefault="00DB77FF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</w:t>
      </w:r>
      <w:r w:rsidR="00BB331E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</w:t>
      </w:r>
      <w:r w:rsidR="0080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Порядком предоставления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B331E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2021-2026 годах субсидий социально ориентированным некоммерческим организациям, реализующим общественно полезные программы, утвержденным </w:t>
      </w:r>
      <w:r w:rsidR="00BB331E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</w:t>
      </w:r>
      <w:r w:rsidR="00071FBD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вгородской области от</w:t>
      </w:r>
      <w:r w:rsidR="007B6E68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23.04.2021 </w:t>
      </w:r>
      <w:r w:rsidR="00071FBD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6E68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 w:rsidR="006A235B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 предоставления субсидий)</w:t>
      </w:r>
      <w:r w:rsidR="00BB331E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государственной программой Новгородской области «Государственная поддержка </w:t>
      </w:r>
      <w:r w:rsidR="00BB331E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местного самоуправления в Новгородской области и социально ориентированных некоммерческих организаций Новгородской области на 2019 - 2026 годы», утвержденной постановлением Правительства Новгородской области от 20.06.2019 № 229.</w:t>
      </w:r>
    </w:p>
    <w:p w:rsidR="00BB331E" w:rsidRDefault="007E5B23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проведения конкурса под </w:t>
      </w:r>
      <w:r w:rsidRPr="00763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участником конкурса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социально ориентированная некоммерческая организация</w:t>
      </w:r>
      <w:r w:rsidR="00BB331E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</w:t>
      </w:r>
      <w:r w:rsidR="00EE105F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СОНКО)</w:t>
      </w:r>
      <w:r w:rsidR="00FA5708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3C04" w:rsidRPr="00E05D6E" w:rsidRDefault="00763C04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11C" w:rsidRPr="00D17744" w:rsidRDefault="008770F1" w:rsidP="00C80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конкурс могут быть представлены программы (проекты) СОНКО, направленные на решение конкретных задач по одному из следующих направлений: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инвалидов </w:t>
      </w:r>
      <w:r w:rsidR="00454BDF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500 000 рублей;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 во Второй мировой войне, детдомовцев Великой Отечественной войны</w:t>
      </w:r>
      <w:r w:rsidR="00075DA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- 615 000 рублей;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5DA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63E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1 100 000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семьи, детства, материнства и отцовства</w:t>
      </w:r>
      <w:r w:rsidR="00075DA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5A2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- 659</w:t>
      </w:r>
      <w:r w:rsidR="00A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380</w:t>
      </w:r>
      <w:r w:rsidR="00B16731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</w:t>
      </w:r>
      <w:r w:rsidR="00075DA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00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DA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00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</w:t>
      </w:r>
      <w:r w:rsidR="000D6A06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03F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6A06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03F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в области образования, просвещения, науки и содействие указанной деятельности</w:t>
      </w:r>
      <w:r w:rsidR="00E003B5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охраны окружающей среды и защиты животных</w:t>
      </w:r>
      <w:r w:rsidR="00F90412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культуры, искусства и содействие духовному развитию личности</w:t>
      </w:r>
      <w:r w:rsidR="003276E0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</w:t>
      </w:r>
      <w:r w:rsidR="00541FDD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503 419</w:t>
      </w:r>
      <w:r w:rsidR="0089106C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сфере развития туризма на территории области</w:t>
      </w:r>
      <w:r w:rsidR="0088611B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средств массовой информации, а также издательского дела</w:t>
      </w:r>
      <w:r w:rsidR="008F6A22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физической культуры, спорта и содействие указанной деятельности</w:t>
      </w:r>
      <w:r w:rsidR="008F6A22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BF4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F6A22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BF4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4A51" w:rsidRPr="00D17744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 w:rsidR="005E39EC"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350 000 рублей</w:t>
      </w:r>
      <w:r w:rsidRPr="00D1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8CE" w:rsidRPr="001C522F" w:rsidRDefault="001868C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Субсидии предоставляются СОНКО при соблюдении условия </w:t>
      </w:r>
      <w:proofErr w:type="spellStart"/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расходов на реализацию общественно полезных программ (проектов) СОНКО за счет средств из внебюджетных источников (собственных средств СОНКО) в размере не менее 15 % от общей суммы расходов на реализацию программы (проекта).</w:t>
      </w:r>
    </w:p>
    <w:p w:rsidR="0043011C" w:rsidRDefault="0043011C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011C" w:rsidRDefault="00EE0520" w:rsidP="00C80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конкурсе может участвовать СОНКО, </w:t>
      </w:r>
      <w:r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на</w:t>
      </w:r>
      <w:r w:rsidR="0054411B"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дату подачи заявки на участие в конкурсе</w:t>
      </w:r>
      <w:r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Pr="00E05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соответствующая следующим требованиям: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в организационно-правовой форме общественной организации (за исключением политической партии), общественного движения, фонда, частного учреждения, автономной некоммерческой организации, ассоциации (союза), религиозной организации, казачьего общества и зарегистрирована в качестве юридического лица на территории Новгородской области;</w:t>
      </w:r>
    </w:p>
    <w:p w:rsidR="001D7F68" w:rsidRPr="001D7F68" w:rsidRDefault="00E05D6E" w:rsidP="001D7F6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на территории Новгородской области в соответствии с уставом один или несколько видов деятельности, соответствующих направлениям, указанным в </w:t>
      </w:r>
      <w:hyperlink w:anchor="P56" w:history="1">
        <w:r w:rsidRPr="0043011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1.4</w:t>
        </w:r>
      </w:hyperlink>
      <w:r w:rsidRPr="004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A0987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1D7F68" w:rsidRDefault="009812E8" w:rsidP="001D7F68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иметь</w:t>
      </w:r>
      <w:r w:rsid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неисполненную</w:t>
      </w:r>
      <w:r w:rsidR="00E05D6E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="00902C5C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02C5C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</w:t>
      </w:r>
      <w:r w:rsid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шающую</w:t>
      </w:r>
      <w:r w:rsidR="00902C5C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300 000 рублей</w:t>
      </w:r>
      <w:r w:rsidR="00480C61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основании постановления Правительства Российской Федерации от</w:t>
      </w:r>
      <w:r w:rsidR="00902C5C" w:rsidRPr="0021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05.04.2022</w:t>
      </w:r>
      <w:r w:rsidR="00902C5C" w:rsidRPr="001D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590</w:t>
      </w:r>
      <w:r w:rsidR="00480C61" w:rsidRPr="001D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660C8" w:rsidRPr="001D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общие требования к нормативным правовым актам, муниципальным правовым актам, </w:t>
      </w:r>
      <w:r w:rsidR="004660C8" w:rsidRPr="001D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4A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60C8" w:rsidRPr="001D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и иная просроченная (неурегулированная) задолженность по денежным обязательствам перед Новгородской областью</w:t>
      </w:r>
      <w:r w:rsidR="00957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(действие данного пункта приостановлено до 01 января 2023 года)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получателем средств из областного бюджета на основании иных нормативных правовых актов области на реализацию общественно полезных программ (проектов) СОНКО, направленных на решение конкретных задач по направлениям, указанным в </w:t>
      </w:r>
      <w:hyperlink w:anchor="P56" w:history="1">
        <w:r w:rsidRPr="0043011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1.4</w:t>
        </w:r>
      </w:hyperlink>
      <w:r w:rsidR="00557B92" w:rsidRPr="004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557B9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116B" w:rsidRPr="00EC1E9A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учредителя, являющегося государственным органом, органом местного самоуправления или</w:t>
      </w:r>
      <w:r w:rsidR="00EC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публично-правовым образованием;</w:t>
      </w:r>
    </w:p>
    <w:p w:rsidR="00EC1E9A" w:rsidRPr="00EC1E9A" w:rsidRDefault="00EC1E9A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011C" w:rsidRDefault="0043011C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708" w:rsidRPr="00542F27" w:rsidRDefault="00FA570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2F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допускаются до участия в конкурсе: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корпорации;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компании;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партии;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учреждения;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саморегулируемые организации;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работодателей;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объединения, не являющиеся юридическими лицами;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представители которых являются членами комиссии, экспертами конкурса;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СОНКО, имеющие структурные подразделения в городском округе Великий Новгород и не менее чем в 12 муниципальных районах, муниципальных округах Новгородской области и реализующие деятельность: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ветеранов и людей старшего поколения;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женщин;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инвалидов;</w:t>
      </w:r>
    </w:p>
    <w:p w:rsidR="00596F7E" w:rsidRDefault="004F4020" w:rsidP="007B5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населения и территорий от п</w:t>
      </w:r>
      <w:r w:rsid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ожаров и чрезвычайных ситуаций.</w:t>
      </w:r>
    </w:p>
    <w:p w:rsidR="007E5B23" w:rsidRPr="00EC1E9A" w:rsidRDefault="00F639D4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представляемых СОНКО для подтверждения их соответствия, порядок подачи заявок СОНКО, требования, предъявляемые к форме и содержанию заявок</w:t>
      </w:r>
      <w:r w:rsidR="0038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="00E82984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2F7A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70D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субсидий</w:t>
      </w:r>
      <w:r w:rsidR="002A4703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размещен</w:t>
      </w:r>
      <w:r w:rsidR="00D3670D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комитета по внутренней политике Новгородской области</w:t>
      </w:r>
      <w:r w:rsidR="000721C1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сайте «Некоммерческие организации Новгородской о</w:t>
      </w:r>
      <w:r w:rsidR="00A30C76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 в информационно-телеком</w:t>
      </w:r>
      <w:r w:rsidR="000721C1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муникационной сети «Интернет» и по адресу </w:t>
      </w:r>
      <w:r w:rsidR="00EC1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hyperlink w:history="1">
        <w:r w:rsidR="00EC1E9A" w:rsidRPr="00EC1E9A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http://</w:t>
        </w:r>
      </w:hyperlink>
      <w:r w:rsidR="00EC1E9A" w:rsidRPr="00EC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новгород.гранты.рф.</w:t>
      </w:r>
    </w:p>
    <w:p w:rsidR="0043011C" w:rsidRDefault="0043011C" w:rsidP="0043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0E8" w:rsidRDefault="00D870E8" w:rsidP="0043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конкурсе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СОНКО должна представить заявку</w:t>
      </w:r>
      <w:r w:rsidR="00EA0810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подготовленную в соответствии с 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пунктом 4.4.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орядка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EC1E9A" w:rsidRPr="00EC1E9A" w:rsidRDefault="00327336" w:rsidP="00EC1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конкурсе представляется в форме электронных документов посредством заполнения соответствующих электронных форм, размещенных на электронной платформе конкурса в информационно-телекоммуникационной сети «Интернет» по адресу </w:t>
      </w:r>
      <w:r w:rsidR="00EC1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hyperlink w:history="1">
        <w:r w:rsidR="00EC1E9A" w:rsidRPr="00EC1E9A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http://</w:t>
        </w:r>
      </w:hyperlink>
      <w:r w:rsidR="00EC1E9A" w:rsidRPr="00EC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новгород.гранты.рф.</w:t>
      </w:r>
    </w:p>
    <w:p w:rsidR="00B87745" w:rsidRPr="009E5064" w:rsidRDefault="00B87745" w:rsidP="00561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64" w:rsidRPr="009E5064" w:rsidRDefault="009E5064" w:rsidP="00C806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:rsidR="00542F27" w:rsidRDefault="009E5064" w:rsidP="00FB646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(отсканированная) копия действующей редакции устава СОНКО (со всеми внесенными изменениями);</w:t>
      </w:r>
    </w:p>
    <w:p w:rsidR="009E5064" w:rsidRPr="00542F27" w:rsidRDefault="009E5064" w:rsidP="00FB646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542F27" w:rsidRDefault="00542F27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5064" w:rsidRDefault="009E5064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Каждый из указанных документов представляется в виде одного файла в формате </w:t>
      </w:r>
      <w:proofErr w:type="spellStart"/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proofErr w:type="spellEnd"/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2F27" w:rsidRPr="00561DA0" w:rsidRDefault="00542F27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B23" w:rsidRPr="007E5B23" w:rsidRDefault="00FA1E43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допускается представление 2 </w:t>
      </w:r>
      <w:r w:rsidR="005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(двух) 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 заявок на участие в конкурсе в текущем финансовом году, в которых описание программы (проекта), обоснование социальной значимости программы (проекта), цель (цели) и задачи программы (проекта), календарный план программы (проекта) и (или) бюджет программы (проекта) совпадают по содержанию с представленными на конкурс и получившими поддержку в текущем финансовом году.</w:t>
      </w:r>
    </w:p>
    <w:p w:rsidR="00542F27" w:rsidRDefault="00542F27" w:rsidP="0009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80D" w:rsidRPr="00EC1E9A" w:rsidRDefault="00AE00A6" w:rsidP="00402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СОНКО вправе отозвать заявку на участие в конкурсе, в том числе в случае внесения изменений в заявку на участие в конкурсе путем подачи повторной заявки на участие в конкурсе, на основании заявления, подписанного лицом, имеющим право действовать от имени СОНКО, представившей заявку на участие в конкурсе, направленного на электронную платформу конкурса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</w:t>
      </w:r>
      <w:r w:rsidRPr="00AE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</w:t>
      </w:r>
      <w:r w:rsidR="0040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hyperlink w:history="1">
        <w:r w:rsidR="0040280D" w:rsidRPr="00EC1E9A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http://</w:t>
        </w:r>
      </w:hyperlink>
      <w:r w:rsidR="0040280D" w:rsidRPr="00EC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новгород.гранты.рф.</w:t>
      </w:r>
    </w:p>
    <w:p w:rsidR="00AE00A6" w:rsidRPr="000904AC" w:rsidRDefault="00AE00A6" w:rsidP="000904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31E" w:rsidRPr="00AC6630" w:rsidRDefault="00BB331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9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Дата начала приема заявок на участие в конкурсе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 </w:t>
      </w:r>
      <w:r w:rsidR="00083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="00071FBD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F2853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0</w:t>
      </w:r>
      <w:r w:rsidR="00414F3F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:00</w:t>
      </w:r>
      <w:r w:rsidR="006B56F5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московскому времени)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2F27" w:rsidRDefault="00542F27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C4825" w:rsidRPr="00AC6630" w:rsidRDefault="00BB331E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9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Дата окончания приема заявок на участие в конкурсе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 </w:t>
      </w:r>
      <w:r w:rsidR="00083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0D75D9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5A43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0D75D9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414F3F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18:00</w:t>
      </w:r>
      <w:r w:rsidR="006B56F5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московскому времени)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B56F5"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42F27" w:rsidRDefault="00542F27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4825" w:rsidRDefault="00EC4825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конкурсе должна быть представлена СОНКО в течение срока приема заявок на участие в конкурсе, указанном в объявлении.</w:t>
      </w:r>
    </w:p>
    <w:p w:rsidR="001F6335" w:rsidRPr="000C1821" w:rsidRDefault="008A491D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течение срока приема заявок на участие в конкурсе 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областное казенное учреждение «Общественно-аналитический центр» </w:t>
      </w:r>
      <w:r w:rsidR="0022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ГОКУ «ОАЦ»)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оказывает консультации </w:t>
      </w:r>
      <w:r w:rsidR="002A4703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СОНКО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подготов</w:t>
      </w:r>
      <w:r w:rsidR="002A4703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 заявок на участие в конкурсе.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903" w:rsidRPr="00DC300E" w:rsidRDefault="00BC2F7A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рассмотрения</w:t>
      </w:r>
      <w:r w:rsidR="0085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оценки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</w:t>
      </w:r>
      <w:r w:rsidR="0085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СОНКО 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</w:t>
      </w:r>
      <w:r w:rsidR="00FE04AF" w:rsidRPr="00FE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путем проведения экспертизы, которая состоит из оценки экспертами конкурса заявок на участие в конкурсе и последу</w:t>
      </w:r>
      <w:r w:rsidR="002A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их рассмотрения комиссией, в соответствии с </w:t>
      </w:r>
      <w:r w:rsidR="008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4.10-4.28</w:t>
      </w:r>
      <w:r w:rsidR="005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F2B" w:rsidRPr="00476F2B" w:rsidRDefault="00476F2B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предоставления субсидии</w:t>
      </w:r>
      <w:r w:rsidRPr="0047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своевременная и в полном объеме (100 %) реализация программы (проекта) в пределах предоставленной субсидии по состоянию на 20 декабря </w:t>
      </w:r>
      <w:r w:rsidR="003F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окончания реализации программы (проекта)</w:t>
      </w:r>
      <w:r w:rsidRPr="0047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F2B" w:rsidRDefault="00E167C6" w:rsidP="00FC5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Показателем, необходимым для достижения результатов предоставления субсидии,</w:t>
      </w:r>
      <w:r w:rsidRPr="00E1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количество населения Новгородской области, охватываемого деятельностью СОНКО при реализации программы (проекта).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F27" w:rsidRDefault="00146E3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Субсидия предоставляется на основании соглашения о предоставлении субсидии между комитетом и СОНКО.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2A8" w:rsidRPr="00146E38" w:rsidRDefault="00146E3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Подписанное со стороны комитета соглашение в течение 20 рабочих дней со дня принятия комитетом решения о предоставлении субсидии направляется СОНКО в 2 экземплярах любым доступным способом, позволяю</w:t>
      </w:r>
      <w:r w:rsidR="00A6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 подтвердить его получение. 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Подписанные экземпляры соглашения возвращаются СОНКО в комитет в течение 10 календарных дней со дня получения соглашения.</w:t>
      </w:r>
    </w:p>
    <w:p w:rsidR="002F5136" w:rsidRPr="002F5136" w:rsidRDefault="002F5136" w:rsidP="00BC2F7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неполучения от СОНКО подписанного экземпляра соглашения в срок, или получения от СОНКО письменного отказа от подписания соглашения комитет принимает решение об отмене ранее принятого решения о предоставлении субсидии, которое оформляется приказом комитета.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соглашения. Комитет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D92D02" w:rsidRPr="00E3230B" w:rsidRDefault="00231795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</w:t>
      </w:r>
      <w:r w:rsidR="005B0FBD" w:rsidRPr="00E3230B">
        <w:rPr>
          <w:b/>
          <w:sz w:val="28"/>
          <w:szCs w:val="28"/>
        </w:rPr>
        <w:t xml:space="preserve">рок не </w:t>
      </w:r>
      <w:r w:rsidR="00137311" w:rsidRPr="00E3230B">
        <w:rPr>
          <w:b/>
          <w:sz w:val="28"/>
          <w:szCs w:val="28"/>
        </w:rPr>
        <w:t xml:space="preserve">позднее </w:t>
      </w:r>
      <w:r w:rsidR="00E14A2B">
        <w:rPr>
          <w:b/>
          <w:sz w:val="28"/>
          <w:szCs w:val="28"/>
        </w:rPr>
        <w:t>15 июля</w:t>
      </w:r>
      <w:r w:rsidR="00BE691B" w:rsidRPr="00E3230B">
        <w:rPr>
          <w:b/>
          <w:sz w:val="28"/>
          <w:szCs w:val="28"/>
        </w:rPr>
        <w:t xml:space="preserve"> 2022</w:t>
      </w:r>
      <w:r w:rsidR="005B0FBD" w:rsidRPr="00E3230B">
        <w:rPr>
          <w:b/>
          <w:sz w:val="28"/>
          <w:szCs w:val="28"/>
        </w:rPr>
        <w:t xml:space="preserve"> года</w:t>
      </w:r>
      <w:r w:rsidR="005B0FBD" w:rsidRPr="00E3230B">
        <w:rPr>
          <w:sz w:val="28"/>
          <w:szCs w:val="28"/>
        </w:rPr>
        <w:t xml:space="preserve"> </w:t>
      </w:r>
      <w:r w:rsidR="00BE691B" w:rsidRPr="00E3230B">
        <w:rPr>
          <w:sz w:val="28"/>
          <w:szCs w:val="28"/>
        </w:rPr>
        <w:t xml:space="preserve">комитет </w:t>
      </w:r>
      <w:r w:rsidR="005B0FBD" w:rsidRPr="00E3230B">
        <w:rPr>
          <w:sz w:val="28"/>
          <w:szCs w:val="28"/>
        </w:rPr>
        <w:t xml:space="preserve">принимает решение о предоставлении субсидии или об отказе в предоставлении субсидии, которое </w:t>
      </w:r>
      <w:r w:rsidR="00E3230B" w:rsidRPr="00E3230B">
        <w:rPr>
          <w:sz w:val="28"/>
          <w:szCs w:val="28"/>
        </w:rPr>
        <w:t>оформляется приказом</w:t>
      </w:r>
      <w:r w:rsidR="00BE691B" w:rsidRPr="00E3230B">
        <w:rPr>
          <w:sz w:val="28"/>
          <w:szCs w:val="28"/>
        </w:rPr>
        <w:t>.</w:t>
      </w:r>
    </w:p>
    <w:p w:rsidR="0025796A" w:rsidRPr="00B337D6" w:rsidRDefault="00BE691B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A2052">
        <w:rPr>
          <w:b/>
          <w:sz w:val="28"/>
          <w:szCs w:val="28"/>
        </w:rPr>
        <w:t xml:space="preserve">В срок не позднее </w:t>
      </w:r>
      <w:r w:rsidR="00E14A2B">
        <w:rPr>
          <w:b/>
          <w:sz w:val="28"/>
          <w:szCs w:val="28"/>
        </w:rPr>
        <w:t>18</w:t>
      </w:r>
      <w:r w:rsidRPr="008A2052">
        <w:rPr>
          <w:b/>
          <w:sz w:val="28"/>
          <w:szCs w:val="28"/>
        </w:rPr>
        <w:t xml:space="preserve"> </w:t>
      </w:r>
      <w:r w:rsidR="00C936B1">
        <w:rPr>
          <w:b/>
          <w:sz w:val="28"/>
          <w:szCs w:val="28"/>
        </w:rPr>
        <w:t>июля</w:t>
      </w:r>
      <w:r w:rsidR="005B0FBD" w:rsidRPr="008A2052">
        <w:rPr>
          <w:b/>
          <w:sz w:val="28"/>
          <w:szCs w:val="28"/>
        </w:rPr>
        <w:t xml:space="preserve"> 202</w:t>
      </w:r>
      <w:r w:rsidRPr="008A2052">
        <w:rPr>
          <w:b/>
          <w:sz w:val="28"/>
          <w:szCs w:val="28"/>
        </w:rPr>
        <w:t>2</w:t>
      </w:r>
      <w:r w:rsidR="005B0FBD" w:rsidRPr="008A2052">
        <w:rPr>
          <w:b/>
          <w:sz w:val="28"/>
          <w:szCs w:val="28"/>
        </w:rPr>
        <w:t xml:space="preserve"> года</w:t>
      </w:r>
      <w:r w:rsidR="005B0FBD" w:rsidRPr="008A2052">
        <w:rPr>
          <w:sz w:val="28"/>
          <w:szCs w:val="28"/>
        </w:rPr>
        <w:t xml:space="preserve"> </w:t>
      </w:r>
      <w:r w:rsidR="00E3230B" w:rsidRPr="008A2052">
        <w:rPr>
          <w:sz w:val="28"/>
          <w:szCs w:val="28"/>
        </w:rPr>
        <w:t xml:space="preserve">объявляются результаты конкурса путем размещения информации </w:t>
      </w:r>
      <w:r w:rsidR="005B0FBD" w:rsidRPr="008A2052">
        <w:rPr>
          <w:sz w:val="28"/>
          <w:szCs w:val="28"/>
        </w:rPr>
        <w:t xml:space="preserve">на официальном сайте </w:t>
      </w:r>
      <w:r w:rsidR="00E3230B" w:rsidRPr="008A2052">
        <w:rPr>
          <w:sz w:val="28"/>
          <w:szCs w:val="28"/>
        </w:rPr>
        <w:t xml:space="preserve">комитета и на </w:t>
      </w:r>
      <w:r w:rsidR="00E3230B" w:rsidRPr="008A2052">
        <w:rPr>
          <w:color w:val="000000"/>
          <w:sz w:val="28"/>
          <w:szCs w:val="28"/>
        </w:rPr>
        <w:t xml:space="preserve">электронной платформе конкурса в информационно-телекоммуникационной сети «Интернет» по адресу </w:t>
      </w:r>
      <w:r w:rsidR="00B337D6">
        <w:rPr>
          <w:b/>
          <w:color w:val="000000"/>
          <w:sz w:val="28"/>
          <w:szCs w:val="28"/>
        </w:rPr>
        <w:t>http://</w:t>
      </w:r>
      <w:r w:rsidR="00B337D6" w:rsidRPr="00B337D6">
        <w:rPr>
          <w:b/>
          <w:color w:val="000000"/>
          <w:sz w:val="28"/>
          <w:szCs w:val="28"/>
        </w:rPr>
        <w:t>новгород.гранты.рф.</w:t>
      </w:r>
    </w:p>
    <w:p w:rsidR="005C3A74" w:rsidRPr="008A2052" w:rsidRDefault="00E3230B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A2052">
        <w:rPr>
          <w:b/>
          <w:sz w:val="28"/>
          <w:szCs w:val="28"/>
        </w:rPr>
        <w:t xml:space="preserve"> </w:t>
      </w:r>
      <w:r w:rsidR="00AE646F" w:rsidRPr="008A2052">
        <w:rPr>
          <w:b/>
          <w:sz w:val="28"/>
          <w:szCs w:val="28"/>
        </w:rPr>
        <w:t xml:space="preserve">По результатам конкурса между СОНКО будет распределено более </w:t>
      </w:r>
      <w:r w:rsidR="00461761" w:rsidRPr="008A2052">
        <w:rPr>
          <w:b/>
          <w:sz w:val="28"/>
          <w:szCs w:val="28"/>
        </w:rPr>
        <w:t xml:space="preserve">                   </w:t>
      </w:r>
      <w:r w:rsidR="001E79B5" w:rsidRPr="008A2052">
        <w:rPr>
          <w:b/>
          <w:sz w:val="28"/>
          <w:szCs w:val="28"/>
        </w:rPr>
        <w:t>7</w:t>
      </w:r>
      <w:r w:rsidR="00CC5429">
        <w:rPr>
          <w:b/>
          <w:sz w:val="28"/>
          <w:szCs w:val="28"/>
        </w:rPr>
        <w:t>,9</w:t>
      </w:r>
      <w:r w:rsidR="00AC6260" w:rsidRPr="008A2052">
        <w:rPr>
          <w:b/>
          <w:sz w:val="28"/>
          <w:szCs w:val="28"/>
        </w:rPr>
        <w:t xml:space="preserve"> </w:t>
      </w:r>
      <w:r w:rsidR="00AE646F" w:rsidRPr="008A2052">
        <w:rPr>
          <w:b/>
          <w:sz w:val="28"/>
          <w:szCs w:val="28"/>
        </w:rPr>
        <w:t>млн.</w:t>
      </w:r>
      <w:r w:rsidR="005C3A74" w:rsidRPr="008A2052">
        <w:rPr>
          <w:b/>
          <w:sz w:val="28"/>
          <w:szCs w:val="28"/>
        </w:rPr>
        <w:t xml:space="preserve"> рублей.</w:t>
      </w:r>
    </w:p>
    <w:p w:rsidR="0025796A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BD" w:rsidRDefault="005B0FBD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52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5C4045" w:rsidRPr="008A2052">
        <w:rPr>
          <w:rFonts w:ascii="Times New Roman" w:hAnsi="Times New Roman" w:cs="Times New Roman"/>
          <w:b/>
          <w:sz w:val="28"/>
          <w:szCs w:val="28"/>
        </w:rPr>
        <w:t xml:space="preserve">поддержанных </w:t>
      </w:r>
      <w:r w:rsidRPr="008A2052">
        <w:rPr>
          <w:rFonts w:ascii="Times New Roman" w:hAnsi="Times New Roman" w:cs="Times New Roman"/>
          <w:b/>
          <w:sz w:val="28"/>
          <w:szCs w:val="28"/>
        </w:rPr>
        <w:t xml:space="preserve">программ (проектов) </w:t>
      </w:r>
      <w:r w:rsidR="00D92D02" w:rsidRPr="008A2052">
        <w:rPr>
          <w:rFonts w:ascii="Times New Roman" w:hAnsi="Times New Roman" w:cs="Times New Roman"/>
          <w:b/>
          <w:sz w:val="28"/>
          <w:szCs w:val="28"/>
        </w:rPr>
        <w:t xml:space="preserve">СОНКО </w:t>
      </w:r>
      <w:r w:rsidR="005C4045" w:rsidRPr="008A205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337D6">
        <w:rPr>
          <w:rFonts w:ascii="Times New Roman" w:hAnsi="Times New Roman" w:cs="Times New Roman"/>
          <w:b/>
          <w:sz w:val="28"/>
          <w:szCs w:val="28"/>
        </w:rPr>
        <w:t>не позднее 20 декабря года окончания реализации программы (проекта)</w:t>
      </w:r>
      <w:r w:rsidRPr="008A2052">
        <w:rPr>
          <w:rFonts w:ascii="Times New Roman" w:hAnsi="Times New Roman" w:cs="Times New Roman"/>
          <w:b/>
          <w:sz w:val="28"/>
          <w:szCs w:val="28"/>
        </w:rPr>
        <w:t>.</w:t>
      </w:r>
    </w:p>
    <w:p w:rsidR="0025796A" w:rsidRPr="008A2052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45" w:rsidRPr="008A2052" w:rsidRDefault="005C404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sz w:val="28"/>
          <w:szCs w:val="28"/>
        </w:rPr>
        <w:t>Конкурс проводится комитетом по внутренней политике Новго</w:t>
      </w:r>
      <w:r w:rsidR="00D5314E" w:rsidRPr="008A2052">
        <w:rPr>
          <w:rFonts w:ascii="Times New Roman" w:hAnsi="Times New Roman" w:cs="Times New Roman"/>
          <w:sz w:val="28"/>
          <w:szCs w:val="28"/>
        </w:rPr>
        <w:t xml:space="preserve">родской области </w:t>
      </w:r>
      <w:r w:rsidRPr="008A2052">
        <w:rPr>
          <w:rFonts w:ascii="Times New Roman" w:hAnsi="Times New Roman" w:cs="Times New Roman"/>
          <w:sz w:val="28"/>
          <w:szCs w:val="28"/>
        </w:rPr>
        <w:t xml:space="preserve">и ГОКУ «ОАЦ». </w:t>
      </w:r>
    </w:p>
    <w:p w:rsidR="005C4045" w:rsidRPr="00D02ECE" w:rsidRDefault="00D5314E" w:rsidP="00D02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sz w:val="28"/>
          <w:szCs w:val="28"/>
        </w:rPr>
        <w:t xml:space="preserve">Место нахождения ГОКУ «ОАЦ»: </w:t>
      </w:r>
      <w:r w:rsidR="005C4045" w:rsidRPr="008A2052">
        <w:rPr>
          <w:rFonts w:ascii="Times New Roman" w:hAnsi="Times New Roman" w:cs="Times New Roman"/>
          <w:sz w:val="28"/>
          <w:szCs w:val="28"/>
        </w:rPr>
        <w:t>Великий Новгород, ул. Славная, д. 55А, 1 э</w:t>
      </w:r>
      <w:r w:rsidR="00461761" w:rsidRPr="008A2052">
        <w:rPr>
          <w:rFonts w:ascii="Times New Roman" w:hAnsi="Times New Roman" w:cs="Times New Roman"/>
          <w:sz w:val="28"/>
          <w:szCs w:val="28"/>
        </w:rPr>
        <w:t xml:space="preserve">таж. </w:t>
      </w:r>
      <w:r w:rsidR="005C4045" w:rsidRPr="008A2052">
        <w:rPr>
          <w:rFonts w:ascii="Times New Roman" w:hAnsi="Times New Roman" w:cs="Times New Roman"/>
          <w:sz w:val="28"/>
          <w:szCs w:val="28"/>
        </w:rPr>
        <w:t>Адре</w:t>
      </w:r>
      <w:r w:rsidR="00231795">
        <w:rPr>
          <w:rFonts w:ascii="Times New Roman" w:hAnsi="Times New Roman" w:cs="Times New Roman"/>
          <w:sz w:val="28"/>
          <w:szCs w:val="28"/>
        </w:rPr>
        <w:t>с</w:t>
      </w:r>
      <w:r w:rsidR="00E7747D">
        <w:rPr>
          <w:rFonts w:ascii="Times New Roman" w:hAnsi="Times New Roman" w:cs="Times New Roman"/>
          <w:sz w:val="28"/>
          <w:szCs w:val="28"/>
        </w:rPr>
        <w:t>а</w:t>
      </w:r>
      <w:r w:rsidR="00231795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 w:rsidR="00231795" w:rsidRPr="00D02ECE">
        <w:rPr>
          <w:rFonts w:ascii="Times New Roman" w:hAnsi="Times New Roman" w:cs="Times New Roman"/>
          <w:sz w:val="28"/>
          <w:szCs w:val="28"/>
        </w:rPr>
        <w:t>oac</w:t>
      </w:r>
      <w:r w:rsidR="00231795" w:rsidRPr="00D02ECE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  <w:r w:rsidR="00231795" w:rsidRPr="00D02ECE">
        <w:rPr>
          <w:rFonts w:ascii="Times New Roman" w:hAnsi="Times New Roman" w:cs="Times New Roman"/>
          <w:sz w:val="28"/>
          <w:szCs w:val="28"/>
        </w:rPr>
        <w:t>@</w:t>
      </w:r>
      <w:r w:rsidR="00327DC2" w:rsidRPr="00D02E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4045" w:rsidRPr="00D02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4045" w:rsidRPr="00D02EC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02ECE" w:rsidRPr="00D02ECE">
        <w:rPr>
          <w:rFonts w:ascii="Times New Roman" w:hAnsi="Times New Roman" w:cs="Times New Roman"/>
          <w:sz w:val="28"/>
          <w:szCs w:val="28"/>
        </w:rPr>
        <w:t>,</w:t>
      </w:r>
      <w:r w:rsidR="005C4045" w:rsidRPr="00D02E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02ECE" w:rsidRPr="00D02E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oac@oacentr.ru</w:t>
        </w:r>
      </w:hyperlink>
    </w:p>
    <w:p w:rsidR="0025796A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45" w:rsidRPr="008A2052" w:rsidRDefault="005C404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b/>
          <w:sz w:val="28"/>
          <w:szCs w:val="28"/>
        </w:rPr>
        <w:t>Контактные телефоны для получения консультаций по вопросам подготовки заявок на участие в конкурсе:</w:t>
      </w:r>
      <w:r w:rsidRPr="008A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37" w:rsidRPr="00AE646F" w:rsidRDefault="00CA2834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(8162) 787-835</w:t>
      </w:r>
      <w:bookmarkStart w:id="0" w:name="_GoBack"/>
      <w:bookmarkEnd w:id="0"/>
    </w:p>
    <w:sectPr w:rsidR="00F05137" w:rsidRPr="00AE646F" w:rsidSect="00784E5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6A" w:rsidRDefault="00F00C6A" w:rsidP="00F00C6A">
      <w:pPr>
        <w:spacing w:after="0" w:line="240" w:lineRule="auto"/>
      </w:pPr>
      <w:r>
        <w:separator/>
      </w:r>
    </w:p>
  </w:endnote>
  <w:end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6A" w:rsidRDefault="00F00C6A" w:rsidP="00F00C6A">
      <w:pPr>
        <w:spacing w:after="0" w:line="240" w:lineRule="auto"/>
      </w:pPr>
      <w:r>
        <w:separator/>
      </w:r>
    </w:p>
  </w:footnote>
  <w:foot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92088"/>
      <w:docPartObj>
        <w:docPartGallery w:val="Page Numbers (Top of Page)"/>
        <w:docPartUnique/>
      </w:docPartObj>
    </w:sdtPr>
    <w:sdtEndPr/>
    <w:sdtContent>
      <w:p w:rsidR="00784E57" w:rsidRDefault="00784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34">
          <w:rPr>
            <w:noProof/>
          </w:rPr>
          <w:t>6</w:t>
        </w:r>
        <w:r>
          <w:fldChar w:fldCharType="end"/>
        </w:r>
      </w:p>
    </w:sdtContent>
  </w:sdt>
  <w:p w:rsidR="00F00C6A" w:rsidRDefault="00F00C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1F"/>
    <w:multiLevelType w:val="hybridMultilevel"/>
    <w:tmpl w:val="ACE2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D062DB"/>
    <w:multiLevelType w:val="hybridMultilevel"/>
    <w:tmpl w:val="5E9CFA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A"/>
    <w:rsid w:val="000043F1"/>
    <w:rsid w:val="000074C3"/>
    <w:rsid w:val="00025D19"/>
    <w:rsid w:val="000275BE"/>
    <w:rsid w:val="00031376"/>
    <w:rsid w:val="00063998"/>
    <w:rsid w:val="00071FBD"/>
    <w:rsid w:val="000721C1"/>
    <w:rsid w:val="00075DA5"/>
    <w:rsid w:val="00083B03"/>
    <w:rsid w:val="00084118"/>
    <w:rsid w:val="000904AC"/>
    <w:rsid w:val="00096D79"/>
    <w:rsid w:val="000C1821"/>
    <w:rsid w:val="000D6A06"/>
    <w:rsid w:val="000D75D9"/>
    <w:rsid w:val="000E7C4B"/>
    <w:rsid w:val="000F34E5"/>
    <w:rsid w:val="00116DF8"/>
    <w:rsid w:val="00117B8E"/>
    <w:rsid w:val="00137311"/>
    <w:rsid w:val="00145E6D"/>
    <w:rsid w:val="00146E38"/>
    <w:rsid w:val="0015434A"/>
    <w:rsid w:val="00156068"/>
    <w:rsid w:val="00162B3B"/>
    <w:rsid w:val="00170665"/>
    <w:rsid w:val="00175AAA"/>
    <w:rsid w:val="001868CE"/>
    <w:rsid w:val="0019185C"/>
    <w:rsid w:val="00194C24"/>
    <w:rsid w:val="001955B6"/>
    <w:rsid w:val="001C522F"/>
    <w:rsid w:val="001D3BF4"/>
    <w:rsid w:val="001D7F68"/>
    <w:rsid w:val="001E79B5"/>
    <w:rsid w:val="001F6335"/>
    <w:rsid w:val="002031AD"/>
    <w:rsid w:val="00210DA7"/>
    <w:rsid w:val="00220B56"/>
    <w:rsid w:val="00225B0F"/>
    <w:rsid w:val="00227E91"/>
    <w:rsid w:val="00231795"/>
    <w:rsid w:val="00253436"/>
    <w:rsid w:val="0025796A"/>
    <w:rsid w:val="00283CD3"/>
    <w:rsid w:val="002A0791"/>
    <w:rsid w:val="002A4703"/>
    <w:rsid w:val="002A5F74"/>
    <w:rsid w:val="002C5389"/>
    <w:rsid w:val="002C6647"/>
    <w:rsid w:val="002C6BAB"/>
    <w:rsid w:val="002F2B05"/>
    <w:rsid w:val="002F5136"/>
    <w:rsid w:val="00315C3A"/>
    <w:rsid w:val="00325F5B"/>
    <w:rsid w:val="00327336"/>
    <w:rsid w:val="003276E0"/>
    <w:rsid w:val="00327DC2"/>
    <w:rsid w:val="00336830"/>
    <w:rsid w:val="0036162A"/>
    <w:rsid w:val="00362824"/>
    <w:rsid w:val="003628B3"/>
    <w:rsid w:val="003675C8"/>
    <w:rsid w:val="00380B26"/>
    <w:rsid w:val="00384210"/>
    <w:rsid w:val="003A6D7F"/>
    <w:rsid w:val="003B63E3"/>
    <w:rsid w:val="003E0DB6"/>
    <w:rsid w:val="003F2F1F"/>
    <w:rsid w:val="003F3F8B"/>
    <w:rsid w:val="003F791A"/>
    <w:rsid w:val="0040280D"/>
    <w:rsid w:val="00412B06"/>
    <w:rsid w:val="00414F3F"/>
    <w:rsid w:val="0043011C"/>
    <w:rsid w:val="00436535"/>
    <w:rsid w:val="00440769"/>
    <w:rsid w:val="00443FC8"/>
    <w:rsid w:val="00454BDF"/>
    <w:rsid w:val="004576F9"/>
    <w:rsid w:val="00460ED0"/>
    <w:rsid w:val="00461761"/>
    <w:rsid w:val="004660C8"/>
    <w:rsid w:val="004754CF"/>
    <w:rsid w:val="00476F2B"/>
    <w:rsid w:val="00480C61"/>
    <w:rsid w:val="0048302F"/>
    <w:rsid w:val="0049581A"/>
    <w:rsid w:val="004A33C5"/>
    <w:rsid w:val="004A510B"/>
    <w:rsid w:val="004A64D4"/>
    <w:rsid w:val="004C044B"/>
    <w:rsid w:val="004E3331"/>
    <w:rsid w:val="004E7E13"/>
    <w:rsid w:val="004F4020"/>
    <w:rsid w:val="004F7698"/>
    <w:rsid w:val="00525735"/>
    <w:rsid w:val="00535672"/>
    <w:rsid w:val="00541FDD"/>
    <w:rsid w:val="00542F27"/>
    <w:rsid w:val="0054411B"/>
    <w:rsid w:val="00545D35"/>
    <w:rsid w:val="00547ED6"/>
    <w:rsid w:val="00550BC8"/>
    <w:rsid w:val="00555295"/>
    <w:rsid w:val="00557B92"/>
    <w:rsid w:val="00561DA0"/>
    <w:rsid w:val="00571D6F"/>
    <w:rsid w:val="00582E37"/>
    <w:rsid w:val="00596F7E"/>
    <w:rsid w:val="005B0FBD"/>
    <w:rsid w:val="005B5861"/>
    <w:rsid w:val="005C36FE"/>
    <w:rsid w:val="005C3A74"/>
    <w:rsid w:val="005C4045"/>
    <w:rsid w:val="005C603B"/>
    <w:rsid w:val="005E39EC"/>
    <w:rsid w:val="005F2853"/>
    <w:rsid w:val="006053C1"/>
    <w:rsid w:val="00614BD3"/>
    <w:rsid w:val="006218FA"/>
    <w:rsid w:val="00625416"/>
    <w:rsid w:val="00680BE3"/>
    <w:rsid w:val="00681E5E"/>
    <w:rsid w:val="00685EFE"/>
    <w:rsid w:val="00687BC5"/>
    <w:rsid w:val="006A235B"/>
    <w:rsid w:val="006B56F5"/>
    <w:rsid w:val="006C6523"/>
    <w:rsid w:val="006C6CFE"/>
    <w:rsid w:val="006E7D0F"/>
    <w:rsid w:val="006F3712"/>
    <w:rsid w:val="006F4637"/>
    <w:rsid w:val="006F6505"/>
    <w:rsid w:val="007162A4"/>
    <w:rsid w:val="00742600"/>
    <w:rsid w:val="00762C26"/>
    <w:rsid w:val="00763C04"/>
    <w:rsid w:val="00782688"/>
    <w:rsid w:val="00784E57"/>
    <w:rsid w:val="007862B0"/>
    <w:rsid w:val="0079298A"/>
    <w:rsid w:val="007B43DA"/>
    <w:rsid w:val="007B59B3"/>
    <w:rsid w:val="007B6E68"/>
    <w:rsid w:val="007D28D9"/>
    <w:rsid w:val="007D7A6D"/>
    <w:rsid w:val="007E5B23"/>
    <w:rsid w:val="00803EE8"/>
    <w:rsid w:val="00820344"/>
    <w:rsid w:val="00832A66"/>
    <w:rsid w:val="00844CF4"/>
    <w:rsid w:val="00850595"/>
    <w:rsid w:val="00854363"/>
    <w:rsid w:val="008547B6"/>
    <w:rsid w:val="00854C79"/>
    <w:rsid w:val="008770F1"/>
    <w:rsid w:val="00885120"/>
    <w:rsid w:val="0088611B"/>
    <w:rsid w:val="0089106C"/>
    <w:rsid w:val="008945C5"/>
    <w:rsid w:val="008A2052"/>
    <w:rsid w:val="008A491D"/>
    <w:rsid w:val="008A7679"/>
    <w:rsid w:val="008B54B1"/>
    <w:rsid w:val="008C46B0"/>
    <w:rsid w:val="008D7456"/>
    <w:rsid w:val="008F1A8D"/>
    <w:rsid w:val="008F241E"/>
    <w:rsid w:val="008F6A22"/>
    <w:rsid w:val="00902C5C"/>
    <w:rsid w:val="00911723"/>
    <w:rsid w:val="009167DA"/>
    <w:rsid w:val="0094390E"/>
    <w:rsid w:val="00945312"/>
    <w:rsid w:val="00957395"/>
    <w:rsid w:val="00962B27"/>
    <w:rsid w:val="00964666"/>
    <w:rsid w:val="00965B1F"/>
    <w:rsid w:val="009812E8"/>
    <w:rsid w:val="00985BCF"/>
    <w:rsid w:val="00997814"/>
    <w:rsid w:val="009A0987"/>
    <w:rsid w:val="009A3903"/>
    <w:rsid w:val="009C3F57"/>
    <w:rsid w:val="009C4CA7"/>
    <w:rsid w:val="009E4376"/>
    <w:rsid w:val="009E5064"/>
    <w:rsid w:val="00A00C50"/>
    <w:rsid w:val="00A254E2"/>
    <w:rsid w:val="00A30C76"/>
    <w:rsid w:val="00A51E78"/>
    <w:rsid w:val="00A60C38"/>
    <w:rsid w:val="00A9254D"/>
    <w:rsid w:val="00AB7D6E"/>
    <w:rsid w:val="00AC0667"/>
    <w:rsid w:val="00AC1A6F"/>
    <w:rsid w:val="00AC4047"/>
    <w:rsid w:val="00AC6260"/>
    <w:rsid w:val="00AC6630"/>
    <w:rsid w:val="00AE00A6"/>
    <w:rsid w:val="00AE646F"/>
    <w:rsid w:val="00B16731"/>
    <w:rsid w:val="00B24600"/>
    <w:rsid w:val="00B337D6"/>
    <w:rsid w:val="00B4200B"/>
    <w:rsid w:val="00B46037"/>
    <w:rsid w:val="00B5116B"/>
    <w:rsid w:val="00B5789E"/>
    <w:rsid w:val="00B73009"/>
    <w:rsid w:val="00B839F1"/>
    <w:rsid w:val="00B87745"/>
    <w:rsid w:val="00BA7A20"/>
    <w:rsid w:val="00BB331E"/>
    <w:rsid w:val="00BC2F7A"/>
    <w:rsid w:val="00BE2E9D"/>
    <w:rsid w:val="00BE691B"/>
    <w:rsid w:val="00C03F0C"/>
    <w:rsid w:val="00C2102A"/>
    <w:rsid w:val="00C415A2"/>
    <w:rsid w:val="00C623AD"/>
    <w:rsid w:val="00C806B8"/>
    <w:rsid w:val="00C936B1"/>
    <w:rsid w:val="00C94C20"/>
    <w:rsid w:val="00CA2834"/>
    <w:rsid w:val="00CC065F"/>
    <w:rsid w:val="00CC4A51"/>
    <w:rsid w:val="00CC5429"/>
    <w:rsid w:val="00D02ECE"/>
    <w:rsid w:val="00D0382B"/>
    <w:rsid w:val="00D05D28"/>
    <w:rsid w:val="00D172A8"/>
    <w:rsid w:val="00D17744"/>
    <w:rsid w:val="00D218C5"/>
    <w:rsid w:val="00D302DF"/>
    <w:rsid w:val="00D332B9"/>
    <w:rsid w:val="00D3670D"/>
    <w:rsid w:val="00D46533"/>
    <w:rsid w:val="00D5314E"/>
    <w:rsid w:val="00D53C32"/>
    <w:rsid w:val="00D708E7"/>
    <w:rsid w:val="00D870E8"/>
    <w:rsid w:val="00D92D02"/>
    <w:rsid w:val="00DA6FDF"/>
    <w:rsid w:val="00DA7EE2"/>
    <w:rsid w:val="00DB0D4A"/>
    <w:rsid w:val="00DB77FF"/>
    <w:rsid w:val="00DC00A2"/>
    <w:rsid w:val="00DC300E"/>
    <w:rsid w:val="00DC363E"/>
    <w:rsid w:val="00DD7539"/>
    <w:rsid w:val="00E003B5"/>
    <w:rsid w:val="00E05D6E"/>
    <w:rsid w:val="00E132ED"/>
    <w:rsid w:val="00E14A2B"/>
    <w:rsid w:val="00E167C6"/>
    <w:rsid w:val="00E249F7"/>
    <w:rsid w:val="00E25937"/>
    <w:rsid w:val="00E315D0"/>
    <w:rsid w:val="00E3230B"/>
    <w:rsid w:val="00E33790"/>
    <w:rsid w:val="00E55BFA"/>
    <w:rsid w:val="00E72C60"/>
    <w:rsid w:val="00E7747D"/>
    <w:rsid w:val="00E82984"/>
    <w:rsid w:val="00EA0437"/>
    <w:rsid w:val="00EA0810"/>
    <w:rsid w:val="00EA76BF"/>
    <w:rsid w:val="00EC1E9A"/>
    <w:rsid w:val="00EC382F"/>
    <w:rsid w:val="00EC4825"/>
    <w:rsid w:val="00EC785E"/>
    <w:rsid w:val="00EE0520"/>
    <w:rsid w:val="00EE105F"/>
    <w:rsid w:val="00EE4936"/>
    <w:rsid w:val="00EE5A43"/>
    <w:rsid w:val="00EF7A30"/>
    <w:rsid w:val="00F00C6A"/>
    <w:rsid w:val="00F05137"/>
    <w:rsid w:val="00F0603F"/>
    <w:rsid w:val="00F216BE"/>
    <w:rsid w:val="00F26818"/>
    <w:rsid w:val="00F44E09"/>
    <w:rsid w:val="00F47E2B"/>
    <w:rsid w:val="00F56A37"/>
    <w:rsid w:val="00F57E9B"/>
    <w:rsid w:val="00F639D4"/>
    <w:rsid w:val="00F67B2D"/>
    <w:rsid w:val="00F81F64"/>
    <w:rsid w:val="00F87241"/>
    <w:rsid w:val="00F90412"/>
    <w:rsid w:val="00F90D75"/>
    <w:rsid w:val="00FA1E43"/>
    <w:rsid w:val="00FA5708"/>
    <w:rsid w:val="00FB646A"/>
    <w:rsid w:val="00FB7F56"/>
    <w:rsid w:val="00FC510F"/>
    <w:rsid w:val="00FC557C"/>
    <w:rsid w:val="00FE04AF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718"/>
  <w15:chartTrackingRefBased/>
  <w15:docId w15:val="{D72C168D-6972-4CD5-9C3F-527BE01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3A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C6A"/>
  </w:style>
  <w:style w:type="paragraph" w:styleId="a7">
    <w:name w:val="footer"/>
    <w:basedOn w:val="a"/>
    <w:link w:val="a8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C6A"/>
  </w:style>
  <w:style w:type="paragraph" w:styleId="a9">
    <w:name w:val="Balloon Text"/>
    <w:basedOn w:val="a"/>
    <w:link w:val="aa"/>
    <w:uiPriority w:val="99"/>
    <w:semiHidden/>
    <w:unhideWhenUsed/>
    <w:rsid w:val="007D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A6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3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@oa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62F3-C41A-47FB-B44C-88B1B09F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Владимировна</dc:creator>
  <cp:keywords/>
  <dc:description/>
  <cp:lastModifiedBy>Александрова Ирина Владимировна</cp:lastModifiedBy>
  <cp:revision>525</cp:revision>
  <cp:lastPrinted>2022-02-10T06:48:00Z</cp:lastPrinted>
  <dcterms:created xsi:type="dcterms:W3CDTF">2021-04-22T12:02:00Z</dcterms:created>
  <dcterms:modified xsi:type="dcterms:W3CDTF">2022-05-17T10:47:00Z</dcterms:modified>
</cp:coreProperties>
</file>